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04" w:rsidRPr="00BB4904" w:rsidRDefault="00BB4904" w:rsidP="00BB4904">
      <w:pPr>
        <w:jc w:val="center"/>
        <w:rPr>
          <w:b/>
        </w:rPr>
      </w:pPr>
      <w:r w:rsidRPr="00BB4904">
        <w:rPr>
          <w:b/>
        </w:rPr>
        <w:t>G0</w:t>
      </w:r>
    </w:p>
    <w:p w:rsidR="00BB4904" w:rsidRPr="00BB4904" w:rsidRDefault="00BB4904" w:rsidP="00BB4904">
      <w:pPr>
        <w:pStyle w:val="Cm"/>
        <w:rPr>
          <w:rFonts w:ascii="Times New Roman" w:hAnsi="Times New Roman" w:cs="Times New Roman"/>
          <w:i w:val="0"/>
          <w:szCs w:val="24"/>
          <w:u w:val="none"/>
        </w:rPr>
      </w:pPr>
      <w:r w:rsidRPr="00BB4904">
        <w:rPr>
          <w:rFonts w:ascii="Times New Roman" w:hAnsi="Times New Roman" w:cs="Times New Roman"/>
          <w:i w:val="0"/>
          <w:szCs w:val="24"/>
          <w:u w:val="none"/>
        </w:rPr>
        <w:t>IBRÁNY VÁROS ÖNKORMÁNYZATA KÉPVISELŐ TESTÜLETÉNEK</w:t>
      </w:r>
    </w:p>
    <w:p w:rsidR="00BB4904" w:rsidRPr="00BB4904" w:rsidRDefault="00BB4904" w:rsidP="00BB4904">
      <w:pPr>
        <w:jc w:val="center"/>
        <w:rPr>
          <w:b/>
        </w:rPr>
      </w:pPr>
      <w:r w:rsidRPr="00BB4904">
        <w:rPr>
          <w:b/>
        </w:rPr>
        <w:t>9/2016 (</w:t>
      </w:r>
      <w:r w:rsidR="0067014B">
        <w:rPr>
          <w:b/>
        </w:rPr>
        <w:t>III.31.</w:t>
      </w:r>
      <w:r w:rsidRPr="00BB4904">
        <w:rPr>
          <w:b/>
        </w:rPr>
        <w:t>) önkormányzati rendelete</w:t>
      </w:r>
    </w:p>
    <w:p w:rsidR="00BB4904" w:rsidRPr="00BB4904" w:rsidRDefault="00BB4904" w:rsidP="00BB4904">
      <w:pPr>
        <w:jc w:val="center"/>
      </w:pPr>
    </w:p>
    <w:p w:rsidR="00BB4904" w:rsidRPr="00BB4904" w:rsidRDefault="00BB4904" w:rsidP="00BB4904">
      <w:pPr>
        <w:jc w:val="center"/>
        <w:rPr>
          <w:b/>
          <w:szCs w:val="24"/>
        </w:rPr>
      </w:pPr>
      <w:r w:rsidRPr="00BB4904">
        <w:rPr>
          <w:b/>
          <w:szCs w:val="24"/>
        </w:rPr>
        <w:t xml:space="preserve"> </w:t>
      </w:r>
      <w:proofErr w:type="gramStart"/>
      <w:r w:rsidRPr="00BB4904">
        <w:rPr>
          <w:b/>
          <w:szCs w:val="24"/>
        </w:rPr>
        <w:t>a</w:t>
      </w:r>
      <w:proofErr w:type="gramEnd"/>
      <w:r w:rsidRPr="00BB4904">
        <w:rPr>
          <w:b/>
          <w:szCs w:val="24"/>
        </w:rPr>
        <w:t xml:space="preserve"> </w:t>
      </w:r>
      <w:r w:rsidRPr="00BB4904">
        <w:rPr>
          <w:b/>
        </w:rPr>
        <w:t xml:space="preserve">köztisztaság fenntartásáról és környezetvédelemről </w:t>
      </w:r>
      <w:r w:rsidRPr="00BB4904">
        <w:rPr>
          <w:b/>
          <w:szCs w:val="24"/>
        </w:rPr>
        <w:t xml:space="preserve">szóló </w:t>
      </w:r>
      <w:r w:rsidRPr="00BB4904">
        <w:rPr>
          <w:b/>
        </w:rPr>
        <w:t>21/2013.(X.30.) ö</w:t>
      </w:r>
      <w:r w:rsidRPr="00BB4904">
        <w:rPr>
          <w:b/>
          <w:szCs w:val="24"/>
        </w:rPr>
        <w:t>nkormányzati rendelet módosításáról</w:t>
      </w:r>
    </w:p>
    <w:p w:rsidR="00BB4904" w:rsidRP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both"/>
      </w:pPr>
      <w:r>
        <w:rPr>
          <w:szCs w:val="24"/>
        </w:rPr>
        <w:t xml:space="preserve">Ibrány Város Önkormányzatának képviselő-testülete </w:t>
      </w:r>
      <w:r>
        <w:rPr>
          <w:b/>
        </w:rPr>
        <w:t>a hulladékról</w:t>
      </w:r>
      <w:r>
        <w:t xml:space="preserve"> szóló 2012. évi CLXXXV.. </w:t>
      </w:r>
      <w:proofErr w:type="gramStart"/>
      <w:r>
        <w:t>törvény</w:t>
      </w:r>
      <w:proofErr w:type="gramEnd"/>
      <w:r>
        <w:t xml:space="preserve">. 88.§. (4) bekezdésében foglalt felhatalmazás alapján, </w:t>
      </w:r>
      <w:r>
        <w:rPr>
          <w:szCs w:val="24"/>
        </w:rPr>
        <w:t xml:space="preserve">a Magyarország helyi önkormányzatairól szóló 2011. évi CLXXXIX. évi tv. 13. §. (1) bekezdésének 19. pontjában meghatározott feladatkörében eljárva a </w:t>
      </w:r>
      <w:r>
        <w:t>következőket rendeli el:</w:t>
      </w:r>
    </w:p>
    <w:p w:rsidR="00BB4904" w:rsidRDefault="00BB4904" w:rsidP="00BB4904">
      <w:pPr>
        <w:jc w:val="center"/>
        <w:rPr>
          <w:szCs w:val="24"/>
        </w:rPr>
      </w:pPr>
    </w:p>
    <w:p w:rsidR="00BB4904" w:rsidRDefault="00BB4904" w:rsidP="00BB4904">
      <w:pPr>
        <w:ind w:left="360"/>
        <w:jc w:val="center"/>
        <w:rPr>
          <w:szCs w:val="24"/>
        </w:rPr>
      </w:pPr>
      <w:r>
        <w:rPr>
          <w:szCs w:val="24"/>
        </w:rPr>
        <w:t>1.§</w:t>
      </w:r>
    </w:p>
    <w:p w:rsidR="00BB4904" w:rsidRDefault="00BB4904" w:rsidP="00BB4904">
      <w:pPr>
        <w:jc w:val="center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  <w:proofErr w:type="gramStart"/>
      <w:r>
        <w:rPr>
          <w:szCs w:val="24"/>
        </w:rPr>
        <w:t xml:space="preserve">A </w:t>
      </w:r>
      <w:r w:rsidRPr="00D27A8A">
        <w:rPr>
          <w:b/>
          <w:szCs w:val="24"/>
        </w:rPr>
        <w:t xml:space="preserve"> </w:t>
      </w:r>
      <w:r w:rsidRPr="00D27A8A">
        <w:rPr>
          <w:b/>
        </w:rPr>
        <w:t>köztisztaság</w:t>
      </w:r>
      <w:proofErr w:type="gramEnd"/>
      <w:r w:rsidRPr="00D27A8A">
        <w:rPr>
          <w:b/>
        </w:rPr>
        <w:t xml:space="preserve"> fenntartásáról és környezetvédelemről</w:t>
      </w:r>
      <w:r>
        <w:rPr>
          <w:b/>
        </w:rPr>
        <w:t xml:space="preserve"> </w:t>
      </w:r>
      <w:r>
        <w:rPr>
          <w:b/>
          <w:szCs w:val="24"/>
        </w:rPr>
        <w:t xml:space="preserve">szóló </w:t>
      </w:r>
      <w:r>
        <w:rPr>
          <w:b/>
        </w:rPr>
        <w:t xml:space="preserve">21/2013.(X.30.) </w:t>
      </w:r>
      <w:r>
        <w:rPr>
          <w:szCs w:val="24"/>
        </w:rPr>
        <w:t xml:space="preserve"> Önkormányzati rendelet  </w:t>
      </w:r>
      <w:proofErr w:type="gramStart"/>
      <w:r>
        <w:rPr>
          <w:szCs w:val="24"/>
        </w:rPr>
        <w:t>( továbbiakban</w:t>
      </w:r>
      <w:proofErr w:type="gramEnd"/>
      <w:r>
        <w:rPr>
          <w:szCs w:val="24"/>
        </w:rPr>
        <w:t>: Rendelet) 8.§ (7)-(8) és (9) bekezdésének helyébe a következő rendelkezések lépnek:</w:t>
      </w:r>
    </w:p>
    <w:p w:rsidR="00BB4904" w:rsidRDefault="00BB4904" w:rsidP="00BB4904">
      <w:pPr>
        <w:jc w:val="both"/>
        <w:rPr>
          <w:szCs w:val="24"/>
        </w:rPr>
      </w:pPr>
      <w:r>
        <w:rPr>
          <w:szCs w:val="24"/>
        </w:rPr>
        <w:t xml:space="preserve"> „ </w:t>
      </w:r>
    </w:p>
    <w:p w:rsidR="00BB4904" w:rsidRDefault="00BB4904" w:rsidP="00BB4904">
      <w:pPr>
        <w:pStyle w:val="Szvegtrzs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A 60 és 120/140 literes </w:t>
      </w:r>
      <w:proofErr w:type="spellStart"/>
      <w:r>
        <w:rPr>
          <w:szCs w:val="24"/>
        </w:rPr>
        <w:t>gyűjtőedényzet</w:t>
      </w:r>
      <w:proofErr w:type="spellEnd"/>
      <w:r>
        <w:rPr>
          <w:szCs w:val="24"/>
        </w:rPr>
        <w:t xml:space="preserve"> és a hulladékgyűjtő zsák utáni közszolgáltatási díjat az ingatlanhasználó a Nemzeti Hulladékgazdálkodási Koordináló és Vagyonkezelő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 által megküldött számla alapján köteles megfizetni </w:t>
      </w:r>
      <w:proofErr w:type="gramStart"/>
      <w:r>
        <w:rPr>
          <w:szCs w:val="24"/>
        </w:rPr>
        <w:t>negyedévente .</w:t>
      </w:r>
      <w:proofErr w:type="gramEnd"/>
      <w:r>
        <w:rPr>
          <w:szCs w:val="24"/>
        </w:rPr>
        <w:t xml:space="preserve"> Az önálló telephellyel rendelkező vállalkozások egyedi megállapodást kötelesek kötni a szolgáltatóval.</w:t>
      </w:r>
    </w:p>
    <w:p w:rsidR="00BB4904" w:rsidRDefault="00BB4904" w:rsidP="00BB4904">
      <w:pPr>
        <w:pStyle w:val="Szvegtrzs"/>
        <w:jc w:val="left"/>
        <w:rPr>
          <w:iCs/>
          <w:szCs w:val="24"/>
        </w:rPr>
      </w:pPr>
    </w:p>
    <w:p w:rsidR="00BB4904" w:rsidRDefault="00BB4904" w:rsidP="00BB4904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A települési hulladék kezeléséért közszolgáltatási díjat kell fizetni a </w:t>
      </w:r>
      <w:r>
        <w:rPr>
          <w:szCs w:val="24"/>
        </w:rPr>
        <w:t xml:space="preserve">Nemzeti Hulladékgazdálkodási Koordináló és Vagyonkezelő </w:t>
      </w:r>
      <w:proofErr w:type="spellStart"/>
      <w:r>
        <w:rPr>
          <w:szCs w:val="24"/>
        </w:rPr>
        <w:t>Zrt-nek</w:t>
      </w:r>
      <w:proofErr w:type="spellEnd"/>
      <w:r>
        <w:rPr>
          <w:iCs/>
        </w:rPr>
        <w:t>.</w:t>
      </w:r>
    </w:p>
    <w:p w:rsidR="00BB4904" w:rsidRDefault="00BB4904" w:rsidP="00BB4904">
      <w:pPr>
        <w:jc w:val="both"/>
        <w:rPr>
          <w:iCs/>
        </w:rPr>
      </w:pPr>
    </w:p>
    <w:p w:rsidR="00BB4904" w:rsidRDefault="00BB4904" w:rsidP="00BB4904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A közszolgáltatási díjhátralék adók módjára behajtható köztartozás. Késedelmes díjfizetés esetén a </w:t>
      </w:r>
      <w:r>
        <w:rPr>
          <w:szCs w:val="24"/>
        </w:rPr>
        <w:t xml:space="preserve">Nemzeti Hulladékgazdálkodási Koordináló és Vagyonkezelő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 jogosult a késedelmi kamat felszámítására.”</w:t>
      </w:r>
    </w:p>
    <w:p w:rsidR="00BB4904" w:rsidRDefault="00BB4904" w:rsidP="00BB4904">
      <w:pPr>
        <w:pStyle w:val="Szvegtrzs3"/>
        <w:spacing w:after="0"/>
        <w:rPr>
          <w:iCs/>
          <w:sz w:val="24"/>
          <w:szCs w:val="24"/>
        </w:rPr>
      </w:pPr>
    </w:p>
    <w:p w:rsidR="00BB4904" w:rsidRDefault="00BB4904" w:rsidP="00BB4904">
      <w:pPr>
        <w:jc w:val="center"/>
        <w:rPr>
          <w:szCs w:val="24"/>
        </w:rPr>
      </w:pPr>
      <w:r>
        <w:rPr>
          <w:szCs w:val="24"/>
        </w:rPr>
        <w:t>2.§</w:t>
      </w:r>
    </w:p>
    <w:p w:rsidR="00BB4904" w:rsidRDefault="00BB4904" w:rsidP="00BB4904">
      <w:pPr>
        <w:jc w:val="center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  <w:r>
        <w:rPr>
          <w:szCs w:val="24"/>
        </w:rPr>
        <w:t xml:space="preserve">Hatályát veszti a Rendelet 7.§ </w:t>
      </w:r>
      <w:proofErr w:type="spellStart"/>
      <w:r>
        <w:rPr>
          <w:szCs w:val="24"/>
        </w:rPr>
        <w:t>-ának</w:t>
      </w:r>
      <w:proofErr w:type="spellEnd"/>
      <w:r>
        <w:rPr>
          <w:szCs w:val="24"/>
        </w:rPr>
        <w:t xml:space="preserve"> (15) és (16) bekezdése.</w:t>
      </w:r>
    </w:p>
    <w:p w:rsid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center"/>
        <w:rPr>
          <w:szCs w:val="24"/>
        </w:rPr>
      </w:pPr>
      <w:r>
        <w:rPr>
          <w:szCs w:val="24"/>
        </w:rPr>
        <w:t>3.§</w:t>
      </w:r>
    </w:p>
    <w:p w:rsidR="00BB4904" w:rsidRDefault="00BB4904" w:rsidP="00BB4904">
      <w:pPr>
        <w:jc w:val="center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  <w:r>
        <w:rPr>
          <w:szCs w:val="24"/>
        </w:rPr>
        <w:t>Ez a rendelet 2016. április 1-jén lép hatályba és a hatályba lépését követő napon egyidejűleg hatályát veszti.</w:t>
      </w:r>
    </w:p>
    <w:p w:rsid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  <w:r>
        <w:rPr>
          <w:szCs w:val="24"/>
        </w:rPr>
        <w:t>Ibrány, 2016. március 30.</w:t>
      </w:r>
    </w:p>
    <w:p w:rsid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both"/>
        <w:rPr>
          <w:szCs w:val="24"/>
        </w:rPr>
      </w:pPr>
    </w:p>
    <w:p w:rsidR="00BB4904" w:rsidRDefault="00BB4904" w:rsidP="00BB4904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Berencsi Béla 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Bakosiné</w:t>
      </w:r>
      <w:proofErr w:type="spellEnd"/>
      <w:r>
        <w:rPr>
          <w:b/>
          <w:szCs w:val="24"/>
        </w:rPr>
        <w:t xml:space="preserve"> Márton Mária</w:t>
      </w:r>
    </w:p>
    <w:p w:rsidR="00BB4904" w:rsidRDefault="00BB4904" w:rsidP="00BB4904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jegyző</w:t>
      </w:r>
    </w:p>
    <w:p w:rsidR="00A92A72" w:rsidRDefault="00A92A72"/>
    <w:sectPr w:rsidR="00A92A72" w:rsidSect="00BB4904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6D46"/>
    <w:multiLevelType w:val="hybridMultilevel"/>
    <w:tmpl w:val="AAF8A192"/>
    <w:lvl w:ilvl="0" w:tplc="76DEB298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904"/>
    <w:rsid w:val="000D6282"/>
    <w:rsid w:val="0067014B"/>
    <w:rsid w:val="00A92A72"/>
    <w:rsid w:val="00BB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9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BB4904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BB4904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BB4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customStyle="1" w:styleId="Char1CharCharCharChar">
    <w:name w:val="Char1 Char Char Char Char"/>
    <w:basedOn w:val="Norml"/>
    <w:rsid w:val="00BB490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rsid w:val="00BB4904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BB490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BB490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B4904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2016-04-01T08:06:00Z</dcterms:created>
  <dcterms:modified xsi:type="dcterms:W3CDTF">2016-04-01T10:23:00Z</dcterms:modified>
</cp:coreProperties>
</file>