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2DD" w:rsidRPr="00B002DD" w:rsidRDefault="00B002DD" w:rsidP="00B00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Választási Információs Szolgálat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eljárásról szóló 2013. évi XXXVI. törvény 75. § (1) bekezdés b) pontjában foglaltak alapján a Helyi Választási Iroda Választási Információs Szolgálatot működtet.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országgyűlési képviselők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választásán a választási irodák hatáskörébe tartozó feladatok végrehajtásának részletes szabályairól, a választási eredmény országosan összesített adatai körének megállapításáról, valamint a választási eljárásban használandó nyomtatványokról, valamint egyes választási tárgyú rendeletek módosításáról szóló 1/2018. (I.3.) IM rendelet 9. §  1) bekezdés szerint a HVI  vezetőjének nevét, a választási iroda helyiségének címét, telefonszámát, e-mail címét és fax számát a helyben szokásos módon nyilvánosságra kell hozni.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Választási Iroda vezetője: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Bakosiné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Márton Mária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Helyi Választási Iroda vezetőjének helyettese: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Bakosi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Béláné</w:t>
      </w:r>
    </w:p>
    <w:p w:rsidR="00B002DD" w:rsidRPr="00B002DD" w:rsidRDefault="00B002DD" w:rsidP="00B002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 Választási Iroda címe: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4484. Ibrány, Árpád utca 5-7.sz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42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/5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27-017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hivatal@ibrany.hu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A Választási Információs Szolgálat elérhetőségei:</w:t>
      </w:r>
    </w:p>
    <w:p w:rsidR="00B002DD" w:rsidRPr="00B002DD" w:rsidRDefault="00B002DD" w:rsidP="00B002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Névjegyzékkel kapcsolatos kérelmek, átjelentkezés, mozgóurna igénylés:</w:t>
      </w:r>
    </w:p>
    <w:p w:rsid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Ibrány, Árpád utca 5-7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</w:t>
      </w: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42/527-017</w:t>
      </w:r>
    </w:p>
    <w:p w:rsid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szükséges nyomtatványok elérhetőek, elektronikusan letölthetők az alábbi linkről: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http://www.valasztas.hu/kerelmek-magyarorszagi-lakcimmel-rendelkezoknek</w:t>
      </w:r>
    </w:p>
    <w:p w:rsidR="00B002DD" w:rsidRP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2DD" w:rsidRDefault="00B002DD" w:rsidP="00B002D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Jogi információ, szavazatszámláló bizottságok delegált tagjainak fogadása, eskütétel, oktatások szervezése:</w:t>
      </w:r>
    </w:p>
    <w:p w:rsidR="00B002DD" w:rsidRPr="00B002DD" w:rsidRDefault="00B002DD" w:rsidP="00B002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Ibrány, Árpád utca 5-7.            tel: 42/527-017</w:t>
      </w:r>
    </w:p>
    <w:p w:rsidR="00B002DD" w:rsidRPr="00B002DD" w:rsidRDefault="00B002DD" w:rsidP="00B002DD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002DD" w:rsidRDefault="00B002DD" w:rsidP="00B002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002DD">
        <w:rPr>
          <w:rFonts w:ascii="Times New Roman" w:eastAsia="Times New Roman" w:hAnsi="Times New Roman" w:cs="Times New Roman"/>
          <w:sz w:val="24"/>
          <w:szCs w:val="24"/>
          <w:lang w:eastAsia="hu-HU"/>
        </w:rPr>
        <w:t>Az információs szolgálat hétfőtől-csütörtökig 7.30 órától 16.00 óráig, pénteken 7. 30 órától 13. 00 óráig áll a választópolgárok rendelkezésére, illetve a választás napján 6.00 órától 19.00 óráig hívható a megadott telefonszámon.</w:t>
      </w:r>
    </w:p>
    <w:p w:rsidR="002E3D15" w:rsidRDefault="00C0480F">
      <w:r>
        <w:t xml:space="preserve">Jogszabályok, tudnivalók a </w:t>
      </w:r>
      <w:hyperlink r:id="rId5" w:history="1">
        <w:r w:rsidRPr="00815CE6">
          <w:rPr>
            <w:rStyle w:val="Hiperhivatkozs"/>
          </w:rPr>
          <w:t>www.valasztas.hu</w:t>
        </w:r>
      </w:hyperlink>
      <w:r>
        <w:t xml:space="preserve"> honlapon találhatók.</w:t>
      </w:r>
      <w:bookmarkStart w:id="0" w:name="_GoBack"/>
      <w:bookmarkEnd w:id="0"/>
    </w:p>
    <w:sectPr w:rsidR="002E3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90057"/>
    <w:multiLevelType w:val="multilevel"/>
    <w:tmpl w:val="919A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80BD5"/>
    <w:multiLevelType w:val="multilevel"/>
    <w:tmpl w:val="19E23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DD"/>
    <w:rsid w:val="002E3D15"/>
    <w:rsid w:val="00B002DD"/>
    <w:rsid w:val="00C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D009"/>
  <w15:chartTrackingRefBased/>
  <w15:docId w15:val="{446DC84B-D933-46CD-B5D4-B431B235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02D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0480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0480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laszta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2018-02-12T08:08:00Z</dcterms:created>
  <dcterms:modified xsi:type="dcterms:W3CDTF">2018-02-12T08:29:00Z</dcterms:modified>
</cp:coreProperties>
</file>